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Seleção de filmes – 2ª Aula</w:t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  <w:t xml:space="preserve">- Trecho de </w:t>
      </w:r>
      <w:r w:rsidDel="00000000" w:rsidR="00000000" w:rsidRPr="00000000">
        <w:rPr>
          <w:i w:val="1"/>
          <w:rtl w:val="0"/>
        </w:rPr>
        <w:t xml:space="preserve">Footlight Parade</w:t>
      </w:r>
      <w:r w:rsidDel="00000000" w:rsidR="00000000" w:rsidRPr="00000000">
        <w:rPr>
          <w:rtl w:val="0"/>
        </w:rPr>
        <w:t xml:space="preserve"> (1933), coreografado por Busby Berskley:</w:t>
      </w:r>
    </w:p>
    <w:p w:rsidR="00000000" w:rsidDel="00000000" w:rsidP="00000000" w:rsidRDefault="00000000" w:rsidRPr="00000000" w14:paraId="00000004">
      <w:pPr>
        <w:spacing w:after="0" w:lineRule="auto"/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https://www.youtube.com/watch?v=ysvQ5MaUbd8&amp;list=RDysvQ5MaUbd8&amp;start_radio=1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Cantando na Chuva</w:t>
      </w:r>
      <w:r w:rsidDel="00000000" w:rsidR="00000000" w:rsidRPr="00000000">
        <w:rPr>
          <w:rtl w:val="0"/>
        </w:rPr>
        <w:t xml:space="preserve"> (1952) – trecho sobre mudança para o cinema falado:</w:t>
      </w:r>
    </w:p>
    <w:p w:rsidR="00000000" w:rsidDel="00000000" w:rsidP="00000000" w:rsidRDefault="00000000" w:rsidRPr="00000000" w14:paraId="00000007">
      <w:pPr>
        <w:spacing w:after="0" w:lineRule="auto"/>
        <w:rPr/>
      </w:pPr>
      <w:bookmarkStart w:colFirst="0" w:colLast="0" w:name="_heading=h.jvmda6w53nbl" w:id="0"/>
      <w:bookmarkEnd w:id="0"/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https://www.youtube.com/watch?v=YMzV96LV6Cc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  <w:t xml:space="preserve">- Trecho de </w:t>
      </w:r>
      <w:r w:rsidDel="00000000" w:rsidR="00000000" w:rsidRPr="00000000">
        <w:rPr>
          <w:i w:val="1"/>
          <w:rtl w:val="0"/>
        </w:rPr>
        <w:t xml:space="preserve">Relíquia Macabra</w:t>
      </w:r>
      <w:r w:rsidDel="00000000" w:rsidR="00000000" w:rsidRPr="00000000">
        <w:rPr>
          <w:rtl w:val="0"/>
        </w:rPr>
        <w:t xml:space="preserve"> (1941), de John Huston:</w:t>
      </w:r>
    </w:p>
    <w:p w:rsidR="00000000" w:rsidDel="00000000" w:rsidP="00000000" w:rsidRDefault="00000000" w:rsidRPr="00000000" w14:paraId="0000000A">
      <w:pPr>
        <w:spacing w:after="0" w:lineRule="auto"/>
        <w:rPr/>
      </w:pP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https://www.youtube.com/watch?v=S5ZuOuMJidU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  <w:t xml:space="preserve">- Trecho de </w:t>
      </w:r>
      <w:r w:rsidDel="00000000" w:rsidR="00000000" w:rsidRPr="00000000">
        <w:rPr>
          <w:i w:val="1"/>
          <w:rtl w:val="0"/>
        </w:rPr>
        <w:t xml:space="preserve">No Tempo das Diligências</w:t>
      </w:r>
      <w:r w:rsidDel="00000000" w:rsidR="00000000" w:rsidRPr="00000000">
        <w:rPr>
          <w:rtl w:val="0"/>
        </w:rPr>
        <w:t xml:space="preserve"> (1939), de John Ford, com a aparição de John Wayne:</w:t>
      </w:r>
    </w:p>
    <w:p w:rsidR="00000000" w:rsidDel="00000000" w:rsidP="00000000" w:rsidRDefault="00000000" w:rsidRPr="00000000" w14:paraId="0000000D">
      <w:pPr>
        <w:spacing w:after="0" w:lineRule="auto"/>
        <w:rPr/>
      </w:pP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https://www.youtube.com/watch?v=HuzVtt9sXPg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tl w:val="0"/>
        </w:rPr>
        <w:t xml:space="preserve">- Trailer de </w:t>
      </w:r>
      <w:r w:rsidDel="00000000" w:rsidR="00000000" w:rsidRPr="00000000">
        <w:rPr>
          <w:i w:val="1"/>
          <w:rtl w:val="0"/>
        </w:rPr>
        <w:t xml:space="preserve">Tudo que o Céu Permite </w:t>
      </w:r>
      <w:r w:rsidDel="00000000" w:rsidR="00000000" w:rsidRPr="00000000">
        <w:rPr>
          <w:rtl w:val="0"/>
        </w:rPr>
        <w:t xml:space="preserve">(1954), de Douglas Sirk:</w:t>
      </w:r>
    </w:p>
    <w:p w:rsidR="00000000" w:rsidDel="00000000" w:rsidP="00000000" w:rsidRDefault="00000000" w:rsidRPr="00000000" w14:paraId="00000010">
      <w:pPr>
        <w:spacing w:after="0" w:lineRule="auto"/>
        <w:rPr/>
      </w:pP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https://www.youtube.com/watch?v=WxKb0QsUtNY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  <w:t xml:space="preserve">- Trecho “I never drink wine”, de </w:t>
      </w:r>
      <w:r w:rsidDel="00000000" w:rsidR="00000000" w:rsidRPr="00000000">
        <w:rPr>
          <w:i w:val="1"/>
          <w:rtl w:val="0"/>
        </w:rPr>
        <w:t xml:space="preserve">Drácula</w:t>
      </w:r>
      <w:r w:rsidDel="00000000" w:rsidR="00000000" w:rsidRPr="00000000">
        <w:rPr>
          <w:rtl w:val="0"/>
        </w:rPr>
        <w:t xml:space="preserve"> (1931), de Tod Browning:</w:t>
      </w:r>
    </w:p>
    <w:p w:rsidR="00000000" w:rsidDel="00000000" w:rsidP="00000000" w:rsidRDefault="00000000" w:rsidRPr="00000000" w14:paraId="00000013">
      <w:pPr>
        <w:spacing w:after="0" w:lineRule="auto"/>
        <w:rPr/>
      </w:pP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https://www.youtube.com/watch?v=3a0asdyhNDM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  <w:t xml:space="preserve">- Apresentação sobre os irmãos Marx pelo Telecine:</w:t>
      </w:r>
    </w:p>
    <w:p w:rsidR="00000000" w:rsidDel="00000000" w:rsidP="00000000" w:rsidRDefault="00000000" w:rsidRPr="00000000" w14:paraId="00000016">
      <w:pPr>
        <w:spacing w:after="0" w:lineRule="auto"/>
        <w:rPr/>
      </w:pP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https://www.youtube.com/watch?v=RzxGyV4w9Wg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  <w:t xml:space="preserve">- Rápida introdução a </w:t>
      </w:r>
      <w:r w:rsidDel="00000000" w:rsidR="00000000" w:rsidRPr="00000000">
        <w:rPr>
          <w:i w:val="1"/>
          <w:rtl w:val="0"/>
        </w:rPr>
        <w:t xml:space="preserve">Cidadão Kane</w:t>
      </w:r>
      <w:r w:rsidDel="00000000" w:rsidR="00000000" w:rsidRPr="00000000">
        <w:rPr>
          <w:rtl w:val="0"/>
        </w:rPr>
        <w:t xml:space="preserve"> (1941), de Orson Welles:</w:t>
      </w:r>
    </w:p>
    <w:p w:rsidR="00000000" w:rsidDel="00000000" w:rsidP="00000000" w:rsidRDefault="00000000" w:rsidRPr="00000000" w14:paraId="00000019">
      <w:pPr>
        <w:spacing w:after="0" w:lineRule="auto"/>
        <w:rPr/>
      </w:pPr>
      <w:hyperlink r:id="rId14">
        <w:r w:rsidDel="00000000" w:rsidR="00000000" w:rsidRPr="00000000">
          <w:rPr>
            <w:color w:val="0000ff"/>
            <w:u w:val="single"/>
            <w:rtl w:val="0"/>
          </w:rPr>
          <w:t xml:space="preserve">https://www.youtube.com/shorts/wC2LMarTKJ0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  <w:t xml:space="preserve">- Transição do preto e branco para a cor em </w:t>
      </w:r>
      <w:r w:rsidDel="00000000" w:rsidR="00000000" w:rsidRPr="00000000">
        <w:rPr>
          <w:i w:val="1"/>
          <w:rtl w:val="0"/>
        </w:rPr>
        <w:t xml:space="preserve">O Mágico de Oz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C">
      <w:pPr>
        <w:spacing w:after="0" w:lineRule="auto"/>
        <w:rPr/>
      </w:pPr>
      <w:hyperlink r:id="rId15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https://www.youtube.com/watch?v=x6D8PAGelN8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/>
      </w:pPr>
      <w:r w:rsidDel="00000000" w:rsidR="00000000" w:rsidRPr="00000000">
        <w:rPr>
          <w:rtl w:val="0"/>
        </w:rPr>
        <w:t xml:space="preserve">- Curta documental sobre Dorothy Arzner:</w:t>
      </w:r>
    </w:p>
    <w:p w:rsidR="00000000" w:rsidDel="00000000" w:rsidP="00000000" w:rsidRDefault="00000000" w:rsidRPr="00000000" w14:paraId="0000001F">
      <w:pPr>
        <w:spacing w:after="0" w:lineRule="auto"/>
        <w:rPr/>
      </w:pPr>
      <w:hyperlink r:id="rId16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https://www.youtube.com/watch?v=qF1hTU7oUyw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rtl w:val="0"/>
        </w:rPr>
        <w:t xml:space="preserve">- Curta documental sobre Ida Lupino:</w:t>
      </w:r>
    </w:p>
    <w:p w:rsidR="00000000" w:rsidDel="00000000" w:rsidP="00000000" w:rsidRDefault="00000000" w:rsidRPr="00000000" w14:paraId="00000022">
      <w:pPr>
        <w:spacing w:after="0" w:lineRule="auto"/>
        <w:rPr/>
      </w:pPr>
      <w:hyperlink r:id="rId17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https://www.youtube.com/watch?v=P67ZhF8XNlc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/>
      </w:pPr>
      <w:r w:rsidDel="00000000" w:rsidR="00000000" w:rsidRPr="00000000">
        <w:rPr>
          <w:rtl w:val="0"/>
        </w:rPr>
        <w:t xml:space="preserve">- Por que assistir </w:t>
      </w:r>
      <w:r w:rsidDel="00000000" w:rsidR="00000000" w:rsidRPr="00000000">
        <w:rPr>
          <w:i w:val="1"/>
          <w:rtl w:val="0"/>
        </w:rPr>
        <w:t xml:space="preserve">A Grande Ilusão </w:t>
      </w:r>
      <w:r w:rsidDel="00000000" w:rsidR="00000000" w:rsidRPr="00000000">
        <w:rPr>
          <w:rtl w:val="0"/>
        </w:rPr>
        <w:t xml:space="preserve">(1937), de Jean Renoir, por Belas Artes à la Carte:</w:t>
      </w:r>
    </w:p>
    <w:p w:rsidR="00000000" w:rsidDel="00000000" w:rsidP="00000000" w:rsidRDefault="00000000" w:rsidRPr="00000000" w14:paraId="00000025">
      <w:pPr>
        <w:spacing w:after="0" w:lineRule="auto"/>
        <w:rPr/>
      </w:pPr>
      <w:hyperlink r:id="rId18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https://www.youtube.com/watch?v=X0zUUUYXM3s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tl w:val="0"/>
        </w:rPr>
        <w:t xml:space="preserve">- Cena da cozinha em </w:t>
      </w:r>
      <w:r w:rsidDel="00000000" w:rsidR="00000000" w:rsidRPr="00000000">
        <w:rPr>
          <w:i w:val="1"/>
          <w:rtl w:val="0"/>
        </w:rPr>
        <w:t xml:space="preserve">Meu Tio</w:t>
      </w:r>
      <w:r w:rsidDel="00000000" w:rsidR="00000000" w:rsidRPr="00000000">
        <w:rPr>
          <w:rtl w:val="0"/>
        </w:rPr>
        <w:t xml:space="preserve"> (1958), de Jacques Tati:</w:t>
      </w:r>
    </w:p>
    <w:p w:rsidR="00000000" w:rsidDel="00000000" w:rsidP="00000000" w:rsidRDefault="00000000" w:rsidRPr="00000000" w14:paraId="00000028">
      <w:pPr>
        <w:spacing w:after="0" w:lineRule="auto"/>
        <w:rPr/>
      </w:pPr>
      <w:hyperlink r:id="rId19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https://www.youtube.com/watch?v=LE9t98Gox60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/>
      </w:pPr>
      <w:r w:rsidDel="00000000" w:rsidR="00000000" w:rsidRPr="00000000">
        <w:rPr>
          <w:rtl w:val="0"/>
        </w:rPr>
        <w:t xml:space="preserve">- Vídeo “Bresson e a Essência do Cinema”:</w:t>
      </w:r>
    </w:p>
    <w:p w:rsidR="00000000" w:rsidDel="00000000" w:rsidP="00000000" w:rsidRDefault="00000000" w:rsidRPr="00000000" w14:paraId="0000002B">
      <w:pPr>
        <w:spacing w:after="0" w:lineRule="auto"/>
        <w:rPr/>
      </w:pPr>
      <w:hyperlink r:id="rId20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https://www.youtube.com/watch?v=SF6vgAkZcfs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rFonts w:ascii="Arial" w:cs="Arial" w:eastAsia="Arial" w:hAnsi="Arial"/>
          <w:color w:val="131313"/>
          <w:sz w:val="21"/>
          <w:szCs w:val="21"/>
        </w:rPr>
      </w:pPr>
      <w:r w:rsidDel="00000000" w:rsidR="00000000" w:rsidRPr="00000000">
        <w:rPr>
          <w:rtl w:val="0"/>
        </w:rPr>
        <w:t xml:space="preserve">- Curta do History Channel sobre </w:t>
      </w:r>
      <w:r w:rsidDel="00000000" w:rsidR="00000000" w:rsidRPr="00000000">
        <w:rPr>
          <w:rFonts w:ascii="Arial" w:cs="Arial" w:eastAsia="Arial" w:hAnsi="Arial"/>
          <w:color w:val="131313"/>
          <w:sz w:val="21"/>
          <w:szCs w:val="21"/>
          <w:rtl w:val="0"/>
        </w:rPr>
        <w:t xml:space="preserve">Leni Riefenstahl:</w:t>
      </w:r>
    </w:p>
    <w:p w:rsidR="00000000" w:rsidDel="00000000" w:rsidP="00000000" w:rsidRDefault="00000000" w:rsidRPr="00000000" w14:paraId="0000002E">
      <w:pPr>
        <w:spacing w:after="0" w:lineRule="auto"/>
        <w:rPr/>
      </w:pPr>
      <w:hyperlink r:id="rId21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https://www.youtube.com/watch?v=RPGwhael-mE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rFonts w:ascii="Arial" w:cs="Arial" w:eastAsia="Arial" w:hAnsi="Arial"/>
          <w:color w:val="131313"/>
          <w:sz w:val="21"/>
          <w:szCs w:val="21"/>
        </w:rPr>
      </w:pPr>
      <w:r w:rsidDel="00000000" w:rsidR="00000000" w:rsidRPr="00000000">
        <w:rPr>
          <w:rtl w:val="0"/>
        </w:rPr>
        <w:t xml:space="preserve">- Reportagem da Deutsch Welle sobre </w:t>
      </w:r>
      <w:r w:rsidDel="00000000" w:rsidR="00000000" w:rsidRPr="00000000">
        <w:rPr>
          <w:rFonts w:ascii="Arial" w:cs="Arial" w:eastAsia="Arial" w:hAnsi="Arial"/>
          <w:color w:val="131313"/>
          <w:sz w:val="21"/>
          <w:szCs w:val="21"/>
          <w:rtl w:val="0"/>
        </w:rPr>
        <w:t xml:space="preserve">Leni Riefenstahl:</w:t>
      </w:r>
    </w:p>
    <w:p w:rsidR="00000000" w:rsidDel="00000000" w:rsidP="00000000" w:rsidRDefault="00000000" w:rsidRPr="00000000" w14:paraId="00000031">
      <w:pPr>
        <w:spacing w:after="0" w:lineRule="auto"/>
        <w:rPr>
          <w:color w:val="0000ff"/>
        </w:rPr>
      </w:pPr>
      <w:hyperlink r:id="rId22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https://www.youtube.com/watch?v=ff1NxyMcQE4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/>
      </w:pPr>
      <w:r w:rsidDel="00000000" w:rsidR="00000000" w:rsidRPr="00000000">
        <w:rPr>
          <w:rtl w:val="0"/>
        </w:rPr>
        <w:t xml:space="preserve">- Ensaio sobre Hitchcock:</w:t>
      </w:r>
    </w:p>
    <w:p w:rsidR="00000000" w:rsidDel="00000000" w:rsidP="00000000" w:rsidRDefault="00000000" w:rsidRPr="00000000" w14:paraId="00000034">
      <w:pPr>
        <w:spacing w:after="0" w:lineRule="auto"/>
        <w:rPr/>
      </w:pPr>
      <w:hyperlink r:id="rId23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https://www.youtube.com/watch?v=MQLw5MJsUmo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/>
      </w:pPr>
      <w:r w:rsidDel="00000000" w:rsidR="00000000" w:rsidRPr="00000000">
        <w:rPr>
          <w:rtl w:val="0"/>
        </w:rPr>
        <w:t xml:space="preserve">- Por que assistir </w:t>
      </w:r>
      <w:r w:rsidDel="00000000" w:rsidR="00000000" w:rsidRPr="00000000">
        <w:rPr>
          <w:i w:val="1"/>
          <w:rtl w:val="0"/>
        </w:rPr>
        <w:t xml:space="preserve">Roma, Cidade Aberta </w:t>
      </w:r>
      <w:r w:rsidDel="00000000" w:rsidR="00000000" w:rsidRPr="00000000">
        <w:rPr>
          <w:rtl w:val="0"/>
        </w:rPr>
        <w:t xml:space="preserve">(1945), de Roberto Rossellini, por Belas Artes à la Carte:</w:t>
      </w:r>
    </w:p>
    <w:p w:rsidR="00000000" w:rsidDel="00000000" w:rsidP="00000000" w:rsidRDefault="00000000" w:rsidRPr="00000000" w14:paraId="00000037">
      <w:pPr>
        <w:spacing w:after="0" w:lineRule="auto"/>
        <w:rPr/>
      </w:pPr>
      <w:hyperlink r:id="rId24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https://www.youtube.com/watch?v=TMv73O63m8I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/>
      </w:pPr>
      <w:r w:rsidDel="00000000" w:rsidR="00000000" w:rsidRPr="00000000">
        <w:rPr>
          <w:rtl w:val="0"/>
        </w:rPr>
        <w:t xml:space="preserve">- Cena de tentativa do roubo da bicicleta pelo pai em </w:t>
      </w:r>
      <w:r w:rsidDel="00000000" w:rsidR="00000000" w:rsidRPr="00000000">
        <w:rPr>
          <w:i w:val="1"/>
          <w:rtl w:val="0"/>
        </w:rPr>
        <w:t xml:space="preserve">Ladrões de Bicicleta</w:t>
      </w:r>
      <w:r w:rsidDel="00000000" w:rsidR="00000000" w:rsidRPr="00000000">
        <w:rPr>
          <w:rtl w:val="0"/>
        </w:rPr>
        <w:t xml:space="preserve"> (1948), de Vittorio de Sica:</w:t>
      </w:r>
    </w:p>
    <w:p w:rsidR="00000000" w:rsidDel="00000000" w:rsidP="00000000" w:rsidRDefault="00000000" w:rsidRPr="00000000" w14:paraId="0000003A">
      <w:pPr>
        <w:spacing w:after="0" w:lineRule="auto"/>
        <w:rPr/>
      </w:pPr>
      <w:hyperlink r:id="rId25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https://www.youtube.com/watch?v=KGoA4mZ0mD0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/>
      </w:pPr>
      <w:r w:rsidDel="00000000" w:rsidR="00000000" w:rsidRPr="00000000">
        <w:rPr>
          <w:rtl w:val="0"/>
        </w:rPr>
        <w:t xml:space="preserve">- Ensaio visual sobre o filme </w:t>
      </w:r>
      <w:r w:rsidDel="00000000" w:rsidR="00000000" w:rsidRPr="00000000">
        <w:rPr>
          <w:i w:val="1"/>
          <w:rtl w:val="0"/>
        </w:rPr>
        <w:t xml:space="preserve">A Canção da Estrada</w:t>
      </w:r>
      <w:r w:rsidDel="00000000" w:rsidR="00000000" w:rsidRPr="00000000">
        <w:rPr>
          <w:rtl w:val="0"/>
        </w:rPr>
        <w:t xml:space="preserve"> (1955), de Satyajit Ray:</w:t>
      </w:r>
    </w:p>
    <w:p w:rsidR="00000000" w:rsidDel="00000000" w:rsidP="00000000" w:rsidRDefault="00000000" w:rsidRPr="00000000" w14:paraId="0000003D">
      <w:pPr>
        <w:spacing w:after="0" w:lineRule="auto"/>
        <w:rPr/>
      </w:pPr>
      <w:hyperlink r:id="rId26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https://www.youtube.com/watch?v=huNa8IBKuX4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/>
      </w:pPr>
      <w:r w:rsidDel="00000000" w:rsidR="00000000" w:rsidRPr="00000000">
        <w:rPr>
          <w:rtl w:val="0"/>
        </w:rPr>
        <w:t xml:space="preserve">- O xadrez com a morte em </w:t>
      </w:r>
      <w:r w:rsidDel="00000000" w:rsidR="00000000" w:rsidRPr="00000000">
        <w:rPr>
          <w:i w:val="1"/>
          <w:rtl w:val="0"/>
        </w:rPr>
        <w:t xml:space="preserve">O Sétimo Selo </w:t>
      </w:r>
      <w:r w:rsidDel="00000000" w:rsidR="00000000" w:rsidRPr="00000000">
        <w:rPr>
          <w:rtl w:val="0"/>
        </w:rPr>
        <w:t xml:space="preserve">(1957), de Ingmar Bergman:</w:t>
      </w:r>
    </w:p>
    <w:p w:rsidR="00000000" w:rsidDel="00000000" w:rsidP="00000000" w:rsidRDefault="00000000" w:rsidRPr="00000000" w14:paraId="00000040">
      <w:pPr>
        <w:spacing w:after="0" w:lineRule="auto"/>
        <w:rPr>
          <w:color w:val="0000ff"/>
          <w:u w:val="single"/>
        </w:rPr>
      </w:pPr>
      <w:hyperlink r:id="rId27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https://www.youtube.com/watch?v=Tm1KFlaBf6M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 xml:space="preserve">- Cena de </w:t>
      </w:r>
      <w:r w:rsidDel="00000000" w:rsidR="00000000" w:rsidRPr="00000000">
        <w:rPr>
          <w:i w:val="1"/>
          <w:color w:val="000000"/>
          <w:u w:val="none"/>
          <w:rtl w:val="0"/>
        </w:rPr>
        <w:t xml:space="preserve">Persona</w:t>
      </w:r>
      <w:r w:rsidDel="00000000" w:rsidR="00000000" w:rsidRPr="00000000">
        <w:rPr>
          <w:color w:val="000000"/>
          <w:u w:val="none"/>
          <w:rtl w:val="0"/>
        </w:rPr>
        <w:t xml:space="preserve"> (1966), de Ingmar Bergman:</w:t>
      </w:r>
    </w:p>
    <w:p w:rsidR="00000000" w:rsidDel="00000000" w:rsidP="00000000" w:rsidRDefault="00000000" w:rsidRPr="00000000" w14:paraId="00000043">
      <w:pPr>
        <w:spacing w:after="0" w:lineRule="auto"/>
        <w:rPr/>
      </w:pPr>
      <w:hyperlink r:id="rId28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https://www.youtube.com/watch?v=39jwTQJkYbI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rPr/>
      </w:pPr>
      <w:r w:rsidDel="00000000" w:rsidR="00000000" w:rsidRPr="00000000">
        <w:rPr>
          <w:rtl w:val="0"/>
        </w:rPr>
        <w:t xml:space="preserve">- Introdução ao cinema de Ozu:</w:t>
      </w:r>
    </w:p>
    <w:p w:rsidR="00000000" w:rsidDel="00000000" w:rsidP="00000000" w:rsidRDefault="00000000" w:rsidRPr="00000000" w14:paraId="00000046">
      <w:pPr>
        <w:spacing w:after="0" w:lineRule="auto"/>
        <w:rPr/>
      </w:pPr>
      <w:hyperlink r:id="rId29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https://www.youtube.com/watch?v=04JoZC7eZcI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rPr>
          <w:color w:val="0f0f0f"/>
        </w:rPr>
      </w:pPr>
      <w:r w:rsidDel="00000000" w:rsidR="00000000" w:rsidRPr="00000000">
        <w:rPr>
          <w:rtl w:val="0"/>
        </w:rPr>
        <w:t xml:space="preserve">- Cena da conversa entre </w:t>
      </w:r>
      <w:r w:rsidDel="00000000" w:rsidR="00000000" w:rsidRPr="00000000">
        <w:rPr>
          <w:color w:val="0f0f0f"/>
          <w:rtl w:val="0"/>
        </w:rPr>
        <w:t xml:space="preserve">Noriko and Shukichi em </w:t>
      </w:r>
      <w:r w:rsidDel="00000000" w:rsidR="00000000" w:rsidRPr="00000000">
        <w:rPr>
          <w:i w:val="1"/>
          <w:color w:val="0f0f0f"/>
          <w:rtl w:val="0"/>
        </w:rPr>
        <w:t xml:space="preserve">Era uma Vez em Tóquio</w:t>
      </w:r>
      <w:r w:rsidDel="00000000" w:rsidR="00000000" w:rsidRPr="00000000">
        <w:rPr>
          <w:color w:val="0f0f0f"/>
          <w:rtl w:val="0"/>
        </w:rPr>
        <w:t xml:space="preserve"> (1953), de Ozu: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ff"/>
          <w:u w:val="single"/>
        </w:rPr>
      </w:pPr>
      <w:hyperlink r:id="rId30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https://www.youtube.com/watch?v=1fQL-A68W3k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rPr/>
      </w:pPr>
      <w:r w:rsidDel="00000000" w:rsidR="00000000" w:rsidRPr="00000000">
        <w:rPr>
          <w:rtl w:val="0"/>
        </w:rPr>
        <w:t xml:space="preserve">- Explicação sobre </w:t>
      </w:r>
      <w:r w:rsidDel="00000000" w:rsidR="00000000" w:rsidRPr="00000000">
        <w:rPr>
          <w:i w:val="1"/>
          <w:rtl w:val="0"/>
        </w:rPr>
        <w:t xml:space="preserve">Era uma Vez em Tóquio </w:t>
      </w:r>
      <w:r w:rsidDel="00000000" w:rsidR="00000000" w:rsidRPr="00000000">
        <w:rPr>
          <w:rtl w:val="0"/>
        </w:rPr>
        <w:t xml:space="preserve">(1953), de Ozu:</w:t>
      </w:r>
    </w:p>
    <w:p w:rsidR="00000000" w:rsidDel="00000000" w:rsidP="00000000" w:rsidRDefault="00000000" w:rsidRPr="00000000" w14:paraId="0000004C">
      <w:pPr>
        <w:spacing w:after="0" w:lineRule="auto"/>
        <w:rPr/>
      </w:pPr>
      <w:hyperlink r:id="rId31">
        <w:r w:rsidDel="00000000" w:rsidR="00000000" w:rsidRPr="00000000">
          <w:rPr>
            <w:color w:val="0000ff"/>
            <w:u w:val="single"/>
            <w:rtl w:val="0"/>
          </w:rPr>
          <w:t xml:space="preserve">https://www.youtube.com/shorts/c4TIUrIDgWc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/>
      </w:pPr>
      <w:r w:rsidDel="00000000" w:rsidR="00000000" w:rsidRPr="00000000">
        <w:rPr>
          <w:rtl w:val="0"/>
        </w:rPr>
        <w:t xml:space="preserve">- Por que assistir </w:t>
      </w:r>
      <w:r w:rsidDel="00000000" w:rsidR="00000000" w:rsidRPr="00000000">
        <w:rPr>
          <w:i w:val="1"/>
          <w:rtl w:val="0"/>
        </w:rPr>
        <w:t xml:space="preserve">Rashomon </w:t>
      </w:r>
      <w:r w:rsidDel="00000000" w:rsidR="00000000" w:rsidRPr="00000000">
        <w:rPr>
          <w:rtl w:val="0"/>
        </w:rPr>
        <w:t xml:space="preserve">(1950), de Akira Kurosawa:</w:t>
      </w:r>
    </w:p>
    <w:p w:rsidR="00000000" w:rsidDel="00000000" w:rsidP="00000000" w:rsidRDefault="00000000" w:rsidRPr="00000000" w14:paraId="0000004F">
      <w:pPr>
        <w:spacing w:after="0" w:lineRule="auto"/>
        <w:rPr/>
      </w:pPr>
      <w:hyperlink r:id="rId32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https://www.youtube.com/watch?v=RJ1I5_XeP38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/>
      </w:pPr>
      <w:r w:rsidDel="00000000" w:rsidR="00000000" w:rsidRPr="00000000">
        <w:rPr>
          <w:rtl w:val="0"/>
        </w:rPr>
        <w:t xml:space="preserve">- Apresentação sobre Kenji Mizoguchi:</w:t>
      </w:r>
    </w:p>
    <w:p w:rsidR="00000000" w:rsidDel="00000000" w:rsidP="00000000" w:rsidRDefault="00000000" w:rsidRPr="00000000" w14:paraId="00000052">
      <w:pPr>
        <w:spacing w:after="0" w:lineRule="auto"/>
        <w:rPr/>
      </w:pPr>
      <w:hyperlink r:id="rId33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https://www.youtube.com/watch?v=ag7VpbjOeuw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/>
      </w:pPr>
      <w:r w:rsidDel="00000000" w:rsidR="00000000" w:rsidRPr="00000000">
        <w:rPr>
          <w:rtl w:val="0"/>
        </w:rPr>
        <w:t xml:space="preserve">- Apresentação sobre </w:t>
      </w:r>
      <w:r w:rsidDel="00000000" w:rsidR="00000000" w:rsidRPr="00000000">
        <w:rPr>
          <w:i w:val="1"/>
          <w:rtl w:val="0"/>
        </w:rPr>
        <w:t xml:space="preserve">Ganga Bruta</w:t>
      </w:r>
      <w:r w:rsidDel="00000000" w:rsidR="00000000" w:rsidRPr="00000000">
        <w:rPr>
          <w:rtl w:val="0"/>
        </w:rPr>
        <w:t xml:space="preserve"> (1933), de Humberto Mauro:</w:t>
      </w:r>
    </w:p>
    <w:p w:rsidR="00000000" w:rsidDel="00000000" w:rsidP="00000000" w:rsidRDefault="00000000" w:rsidRPr="00000000" w14:paraId="00000055">
      <w:pPr>
        <w:spacing w:after="0" w:lineRule="auto"/>
        <w:rPr/>
      </w:pPr>
      <w:hyperlink r:id="rId34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https://www.youtube.com/watch?v=j5WqRHcvqtU</w:t>
        </w:r>
      </w:hyperlink>
      <w:r w:rsidDel="00000000" w:rsidR="00000000" w:rsidRPr="00000000">
        <w:rPr>
          <w:rtl w:val="0"/>
        </w:rPr>
      </w:r>
    </w:p>
    <w:sectPr>
      <w:footerReference r:id="rId35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5B4DA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5B4DA1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SF6vgAkZcfs" TargetMode="External"/><Relationship Id="rId22" Type="http://schemas.openxmlformats.org/officeDocument/2006/relationships/hyperlink" Target="https://www.youtube.com/watch?v=ff1NxyMcQE4" TargetMode="External"/><Relationship Id="rId21" Type="http://schemas.openxmlformats.org/officeDocument/2006/relationships/hyperlink" Target="https://www.youtube.com/watch?v=RPGwhael-mE" TargetMode="External"/><Relationship Id="rId24" Type="http://schemas.openxmlformats.org/officeDocument/2006/relationships/hyperlink" Target="https://www.youtube.com/watch?v=TMv73O63m8I" TargetMode="External"/><Relationship Id="rId23" Type="http://schemas.openxmlformats.org/officeDocument/2006/relationships/hyperlink" Target="https://www.youtube.com/watch?v=MQLw5MJsUm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S5ZuOuMJidU" TargetMode="External"/><Relationship Id="rId26" Type="http://schemas.openxmlformats.org/officeDocument/2006/relationships/hyperlink" Target="https://www.youtube.com/watch?v=huNa8IBKuX4" TargetMode="External"/><Relationship Id="rId25" Type="http://schemas.openxmlformats.org/officeDocument/2006/relationships/hyperlink" Target="https://www.youtube.com/watch?v=KGoA4mZ0mD0" TargetMode="External"/><Relationship Id="rId28" Type="http://schemas.openxmlformats.org/officeDocument/2006/relationships/hyperlink" Target="https://www.youtube.com/watch?v=39jwTQJkYbI" TargetMode="External"/><Relationship Id="rId27" Type="http://schemas.openxmlformats.org/officeDocument/2006/relationships/hyperlink" Target="https://www.youtube.com/watch?v=Tm1KFlaBf6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youtube.com/watch?v=04JoZC7eZcI" TargetMode="External"/><Relationship Id="rId7" Type="http://schemas.openxmlformats.org/officeDocument/2006/relationships/hyperlink" Target="https://www.youtube.com/watch?v=ysvQ5MaUbd8&amp;list=RDysvQ5MaUbd8&amp;start_radio=1" TargetMode="External"/><Relationship Id="rId8" Type="http://schemas.openxmlformats.org/officeDocument/2006/relationships/hyperlink" Target="https://www.youtube.com/watch?v=YMzV96LV6Cc" TargetMode="External"/><Relationship Id="rId31" Type="http://schemas.openxmlformats.org/officeDocument/2006/relationships/hyperlink" Target="https://www.youtube.com/shorts/c4TIUrIDgWc" TargetMode="External"/><Relationship Id="rId30" Type="http://schemas.openxmlformats.org/officeDocument/2006/relationships/hyperlink" Target="https://www.youtube.com/watch?v=1fQL-A68W3k" TargetMode="External"/><Relationship Id="rId11" Type="http://schemas.openxmlformats.org/officeDocument/2006/relationships/hyperlink" Target="https://www.youtube.com/watch?v=WxKb0QsUtNY" TargetMode="External"/><Relationship Id="rId33" Type="http://schemas.openxmlformats.org/officeDocument/2006/relationships/hyperlink" Target="https://www.youtube.com/watch?v=ag7VpbjOeuw" TargetMode="External"/><Relationship Id="rId10" Type="http://schemas.openxmlformats.org/officeDocument/2006/relationships/hyperlink" Target="https://www.youtube.com/watch?v=HuzVtt9sXPg" TargetMode="External"/><Relationship Id="rId32" Type="http://schemas.openxmlformats.org/officeDocument/2006/relationships/hyperlink" Target="https://www.youtube.com/watch?v=RJ1I5_XeP38" TargetMode="External"/><Relationship Id="rId13" Type="http://schemas.openxmlformats.org/officeDocument/2006/relationships/hyperlink" Target="https://www.youtube.com/watch?v=RzxGyV4w9Wg" TargetMode="External"/><Relationship Id="rId35" Type="http://schemas.openxmlformats.org/officeDocument/2006/relationships/footer" Target="footer1.xml"/><Relationship Id="rId12" Type="http://schemas.openxmlformats.org/officeDocument/2006/relationships/hyperlink" Target="https://www.youtube.com/watch?v=3a0asdyhNDM" TargetMode="External"/><Relationship Id="rId34" Type="http://schemas.openxmlformats.org/officeDocument/2006/relationships/hyperlink" Target="https://www.youtube.com/watch?v=j5WqRHcvqtU" TargetMode="External"/><Relationship Id="rId15" Type="http://schemas.openxmlformats.org/officeDocument/2006/relationships/hyperlink" Target="https://www.youtube.com/watch?v=x6D8PAGelN8" TargetMode="External"/><Relationship Id="rId14" Type="http://schemas.openxmlformats.org/officeDocument/2006/relationships/hyperlink" Target="https://www.youtube.com/shorts/wC2LMarTKJ0" TargetMode="External"/><Relationship Id="rId17" Type="http://schemas.openxmlformats.org/officeDocument/2006/relationships/hyperlink" Target="https://www.youtube.com/watch?v=P67ZhF8XNlc" TargetMode="External"/><Relationship Id="rId16" Type="http://schemas.openxmlformats.org/officeDocument/2006/relationships/hyperlink" Target="https://www.youtube.com/watch?v=qF1hTU7oUyw" TargetMode="External"/><Relationship Id="rId19" Type="http://schemas.openxmlformats.org/officeDocument/2006/relationships/hyperlink" Target="https://www.youtube.com/watch?v=LE9t98Gox60" TargetMode="External"/><Relationship Id="rId18" Type="http://schemas.openxmlformats.org/officeDocument/2006/relationships/hyperlink" Target="https://www.youtube.com/watch?v=X0zUUUYXM3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1SuureIA8HY3ngyZdjom+M6UoA==">CgMxLjAyDmguanZtZGE2dzUzbmJsOAByITFGUlVUWFozbDBZYWZkckVFZmVPZ3BhbGt4UXQ0MmZPNQ==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2025-08-11T12:49:00Z</dcterms:created>
  <dc:creator>Instituto de Economia</dc:creator>
</cp:coreProperties>
</file>